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082C" w14:textId="77777777" w:rsidR="00A64BAA" w:rsidRPr="00510005" w:rsidRDefault="00A64BAA" w:rsidP="00A64BAA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510005" w:rsidRPr="00510005" w14:paraId="2BCCD32A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4503" w14:textId="2C4C0F21" w:rsidR="00A64BAA" w:rsidRPr="00510005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bookmarkStart w:id="0" w:name="_Hlk222524269"/>
            <w:r w:rsidRPr="0051000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ბსუ-ს რეზიდენტურის ალტერნატიული  დიპლომისშემდგომი  განათლების (პროფესიულ მზადების) სარეზიდენტო პროგრამაზე </w:t>
            </w:r>
            <w:r w:rsidR="002A6D88" w:rsidRPr="00510005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„</w:t>
            </w:r>
            <w:r w:rsidRPr="00510005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რადიოლოგია“</w:t>
            </w:r>
          </w:p>
          <w:p w14:paraId="154583B6" w14:textId="56A2E58D" w:rsidR="00A64BAA" w:rsidRPr="00510005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</w:pPr>
            <w:r w:rsidRPr="00510005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510005">
              <w:rPr>
                <w:rFonts w:ascii="Sylfaen" w:eastAsia="Times New Roman" w:hAnsi="Sylfaen" w:cs="Times New Roman"/>
                <w:bCs/>
                <w:sz w:val="28"/>
                <w:szCs w:val="28"/>
                <w:lang w:val="ka-GE"/>
              </w:rPr>
              <w:t>ჩარიცხვის მსურველის</w:t>
            </w:r>
            <w:r w:rsidRPr="00510005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სააპლიკაციო განცხადება</w:t>
            </w:r>
          </w:p>
          <w:p w14:paraId="26DA9D2F" w14:textId="77777777" w:rsidR="00A64BAA" w:rsidRPr="00510005" w:rsidRDefault="00A64BAA" w:rsidP="00A64BAA">
            <w:pPr>
              <w:spacing w:after="0" w:line="240" w:lineRule="auto"/>
              <w:ind w:left="149"/>
              <w:jc w:val="both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510005" w:rsidRPr="00510005" w14:paraId="417ED8C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9D9" w14:textId="175B4F59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0005">
              <w:rPr>
                <w:rFonts w:ascii="Sylfaen" w:eastAsia="Calibri" w:hAnsi="Sylfaen" w:cs="Sylfaen"/>
                <w:b/>
                <w:bCs/>
                <w:sz w:val="24"/>
                <w:szCs w:val="24"/>
                <w:lang w:val="ru-RU" w:eastAsia="ru-RU"/>
              </w:rPr>
              <w:t>სახელი</w:t>
            </w:r>
            <w:proofErr w:type="spellEnd"/>
            <w:r w:rsidRPr="00510005">
              <w:rPr>
                <w:rFonts w:ascii="Sylfaen" w:eastAsia="Calibri" w:hAnsi="Sylfaen" w:cs="Sylfaen"/>
                <w:b/>
                <w:bCs/>
                <w:sz w:val="24"/>
                <w:szCs w:val="24"/>
                <w:lang w:val="ka-GE" w:eastAsia="ru-RU"/>
              </w:rPr>
              <w:t xml:space="preserve"> და გვარი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0A2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510005" w:rsidRPr="00510005" w14:paraId="62C66CF4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A02" w14:textId="6919A1A6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510005">
              <w:rPr>
                <w:rFonts w:ascii="Sylfaen" w:eastAsia="Calibri" w:hAnsi="Sylfaen" w:cs="Sylfaen"/>
                <w:lang w:val="ru-RU" w:eastAsia="ru-RU"/>
              </w:rPr>
              <w:t>პირადი</w:t>
            </w:r>
            <w:proofErr w:type="spellEnd"/>
            <w:r w:rsidRPr="00510005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510005">
              <w:rPr>
                <w:rFonts w:ascii="Sylfaen" w:eastAsia="Calibri" w:hAnsi="Sylfaen" w:cs="Sylfaen"/>
                <w:lang w:val="ru-RU" w:eastAsia="ru-RU"/>
              </w:rPr>
              <w:t>ნომერი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10B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510005" w:rsidRPr="00510005" w14:paraId="7F7B4A5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C20D" w14:textId="4B6E7F62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510005">
              <w:rPr>
                <w:rFonts w:ascii="Sylfaen" w:eastAsia="Calibri" w:hAnsi="Sylfaen" w:cs="Sylfaen"/>
                <w:lang w:val="ru-RU" w:eastAsia="ru-RU"/>
              </w:rPr>
              <w:t>დაბადების</w:t>
            </w:r>
            <w:proofErr w:type="spellEnd"/>
            <w:r w:rsidRPr="00510005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510005">
              <w:rPr>
                <w:rFonts w:ascii="Sylfaen" w:eastAsia="Calibri" w:hAnsi="Sylfaen" w:cs="Sylfaen"/>
                <w:lang w:val="ru-RU" w:eastAsia="ru-RU"/>
              </w:rPr>
              <w:t>თარიღი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EC3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510005" w:rsidRPr="00510005" w14:paraId="6FEA809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E70" w14:textId="5ACB7C5A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510005">
              <w:rPr>
                <w:rFonts w:ascii="Sylfaen" w:eastAsia="Calibri" w:hAnsi="Sylfaen" w:cs="Sylfaen"/>
                <w:lang w:val="ru-RU" w:eastAsia="ru-RU"/>
              </w:rPr>
              <w:t>მოქალაქეობა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1A2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510005" w:rsidRPr="00510005" w14:paraId="1D7A0FD7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BEF" w14:textId="24FFCE58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ru-RU" w:eastAsia="ru-RU"/>
              </w:rPr>
            </w:pPr>
            <w:r w:rsidRPr="00510005">
              <w:rPr>
                <w:rFonts w:ascii="Sylfaen" w:eastAsia="Calibri" w:hAnsi="Sylfaen" w:cs="Sylfaen"/>
                <w:bCs/>
                <w:lang w:val="ka-GE" w:eastAsia="ru-RU"/>
              </w:rPr>
              <w:t>ფაქტობრივი მისამართი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BA8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ka-GE" w:eastAsia="ru-RU"/>
              </w:rPr>
            </w:pPr>
          </w:p>
        </w:tc>
      </w:tr>
      <w:tr w:rsidR="00510005" w:rsidRPr="00510005" w14:paraId="3F983C13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5C7B" w14:textId="049BC49D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proofErr w:type="spellStart"/>
            <w:r w:rsidRPr="00510005">
              <w:rPr>
                <w:rFonts w:ascii="Sylfaen" w:eastAsia="Calibri" w:hAnsi="Sylfaen" w:cs="Sylfaen"/>
                <w:b/>
                <w:bCs/>
                <w:lang w:val="ru-RU" w:eastAsia="ru-RU"/>
              </w:rPr>
              <w:t>ტელეფონი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F6D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510005" w:rsidRPr="00510005" w14:paraId="6ABE3FF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7693" w14:textId="66D268D0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r w:rsidRPr="00510005">
              <w:rPr>
                <w:rFonts w:ascii="Sylfaen" w:eastAsia="Calibri" w:hAnsi="Sylfaen" w:cs="Sylfaen"/>
                <w:b/>
                <w:bCs/>
                <w:lang w:val="ru-RU" w:eastAsia="ru-RU"/>
              </w:rPr>
              <w:t>ელფოსტა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ECA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510005" w:rsidRPr="00510005" w14:paraId="0F139460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F36" w14:textId="33DE58B0" w:rsidR="00A64BAA" w:rsidRPr="00510005" w:rsidRDefault="00A64BAA" w:rsidP="00A64BA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510005">
              <w:rPr>
                <w:rFonts w:ascii="Sylfaen" w:eastAsia="Times New Roman" w:hAnsi="Sylfaen" w:cs="Sylfaen"/>
                <w:sz w:val="24"/>
                <w:szCs w:val="24"/>
                <w:lang w:val="ru-RU" w:eastAsia="ru-RU"/>
              </w:rPr>
              <w:t>მსურს</w:t>
            </w:r>
            <w:proofErr w:type="spellEnd"/>
            <w:r w:rsidRPr="00510005">
              <w:rPr>
                <w:rFonts w:ascii="Sylfaen" w:eastAsia="Times New Roman" w:hAnsi="Sylfae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10005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ჩავირიცხო </w:t>
            </w:r>
            <w:proofErr w:type="spellStart"/>
            <w:r w:rsidRPr="00510005">
              <w:rPr>
                <w:rFonts w:ascii="Sylfaen" w:hAnsi="Sylfaen" w:cs="Sylfaen"/>
                <w:sz w:val="24"/>
                <w:szCs w:val="24"/>
                <w:lang w:val="ka-GE"/>
              </w:rPr>
              <w:t>ბსუ</w:t>
            </w:r>
            <w:proofErr w:type="spellEnd"/>
            <w:r w:rsidRPr="0051000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-ს რეზიდენტურის ალტერნატიული </w:t>
            </w:r>
            <w:proofErr w:type="gramStart"/>
            <w:r w:rsidRPr="00510005">
              <w:rPr>
                <w:rFonts w:ascii="Sylfaen" w:hAnsi="Sylfaen" w:cs="Sylfaen"/>
                <w:sz w:val="24"/>
                <w:szCs w:val="24"/>
                <w:lang w:val="ka-GE"/>
              </w:rPr>
              <w:t>დიპლომისშემდგომი  განათლების</w:t>
            </w:r>
            <w:proofErr w:type="gramEnd"/>
            <w:r w:rsidRPr="0051000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(პროფესიულ მზადების) </w:t>
            </w:r>
            <w:proofErr w:type="spellStart"/>
            <w:r w:rsidRPr="00510005">
              <w:rPr>
                <w:rFonts w:ascii="Sylfaen" w:hAnsi="Sylfaen" w:cs="Sylfaen"/>
                <w:sz w:val="24"/>
                <w:szCs w:val="24"/>
                <w:lang w:val="ka-GE"/>
              </w:rPr>
              <w:t>სარეზიდენტო</w:t>
            </w:r>
            <w:proofErr w:type="spellEnd"/>
            <w:r w:rsidRPr="0051000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პროგრამაზე </w:t>
            </w:r>
            <w:r w:rsidR="002A6D88" w:rsidRPr="00510005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„</w:t>
            </w:r>
            <w:r w:rsidRPr="00510005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რადიოლოგია“ </w:t>
            </w:r>
          </w:p>
          <w:p w14:paraId="2076F7F7" w14:textId="478FEB6F" w:rsidR="00A64BAA" w:rsidRPr="00510005" w:rsidRDefault="00A64BAA" w:rsidP="00A64BAA">
            <w:pPr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510005" w:rsidRPr="00510005" w14:paraId="69CA5F19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1F3" w14:textId="77777777" w:rsidR="00A64BAA" w:rsidRPr="00510005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</w:p>
          <w:p w14:paraId="3361F7A1" w14:textId="77777777" w:rsidR="00A64BAA" w:rsidRPr="00510005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ბსუ-ს </w:t>
            </w:r>
            <w:r w:rsidRPr="00510005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რეგულაციების გაცნობი</w:t>
            </w: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>ს შესახებ</w:t>
            </w:r>
            <w:r w:rsidRPr="00510005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აპლიკანტის დადასტურება</w:t>
            </w:r>
          </w:p>
          <w:p w14:paraId="5065BB2C" w14:textId="77777777" w:rsidR="00A64BAA" w:rsidRPr="00510005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</w:p>
        </w:tc>
      </w:tr>
      <w:tr w:rsidR="00510005" w:rsidRPr="00510005" w14:paraId="1EEEE67A" w14:textId="77777777" w:rsidTr="00B12243">
        <w:trPr>
          <w:trHeight w:val="6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34D" w14:textId="4FD2E566" w:rsidR="00A64BAA" w:rsidRPr="00510005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510005">
              <w:rPr>
                <w:rFonts w:ascii="Sylfaen" w:eastAsia="Times New Roman" w:hAnsi="Sylfaen" w:cs="Sylfaen"/>
                <w:bCs/>
                <w:u w:val="single"/>
                <w:lang w:val="ka-GE" w:eastAsia="ru-RU"/>
              </w:rPr>
              <w:t xml:space="preserve">აპლიკანტი აცხადებს, </w:t>
            </w: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რომ წინამდებარე სააპლიკაციო განცხადების წარმოდგენამდე </w:t>
            </w:r>
            <w:r w:rsidRPr="00510005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გაეცნო </w:t>
            </w: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>ბსუ-ს ეთიკის კოდექსს,</w:t>
            </w:r>
            <w:r w:rsidRPr="00510005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510005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ბსუ-ს შინაგანაწესს</w:t>
            </w: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 (რომელიც </w:t>
            </w:r>
            <w:r w:rsidR="00445076"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პროგრამაზე ჩარიცხული პირთან/სპეციალობის მაძიებელთან </w:t>
            </w: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ხელშეკრულების გაფორმების შემთხვევაში განიხილება ხელშეკრულების განუყოფელ ნაწილად), </w:t>
            </w:r>
            <w:r w:rsidRPr="00510005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510005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ბსუ-ში პერსონალურ მონაცემთა დაცვის პოლიტიკას</w:t>
            </w:r>
            <w:r w:rsidR="005C464D" w:rsidRPr="00510005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="005C464D"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(აღნიშნული და ბსუ-ს </w:t>
            </w:r>
            <w:r w:rsidRPr="00510005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სხვა რეგულაციებ</w:t>
            </w:r>
            <w:r w:rsidR="005C464D" w:rsidRPr="00510005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ი</w:t>
            </w:r>
            <w:r w:rsidRPr="00510005">
              <w:rPr>
                <w:rFonts w:ascii="Sylfaen" w:eastAsia="Times New Roman" w:hAnsi="Sylfaen" w:cs="Times New Roman"/>
                <w:u w:val="single"/>
                <w:lang w:val="ka-GE" w:eastAsia="ru-RU"/>
              </w:rPr>
              <w:t xml:space="preserve"> განთავსებულია</w:t>
            </w: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proofErr w:type="spellStart"/>
            <w:r w:rsidRPr="00510005">
              <w:rPr>
                <w:rFonts w:ascii="Sylfaen" w:eastAsia="Times New Roman" w:hAnsi="Sylfaen" w:cs="Times New Roman"/>
                <w:lang w:val="ka-GE" w:eastAsia="ru-RU"/>
              </w:rPr>
              <w:t>ბსუ</w:t>
            </w:r>
            <w:proofErr w:type="spellEnd"/>
            <w:r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-ს ოფიციალურ ვებგვერდზე </w:t>
            </w:r>
            <w:hyperlink r:id="rId5" w:history="1">
              <w:r w:rsidR="005C464D" w:rsidRPr="00510005">
                <w:rPr>
                  <w:rStyle w:val="Hyperlink"/>
                  <w:rFonts w:ascii="Sylfaen" w:eastAsia="Times New Roman" w:hAnsi="Sylfaen" w:cs="Times New Roman"/>
                  <w:color w:val="auto"/>
                  <w:lang w:val="ka-GE" w:eastAsia="ru-RU"/>
                </w:rPr>
                <w:t>www.bsu.edu.ge</w:t>
              </w:r>
            </w:hyperlink>
            <w:r w:rsidRPr="00510005">
              <w:rPr>
                <w:rFonts w:ascii="Sylfaen" w:eastAsia="Times New Roman" w:hAnsi="Sylfaen" w:cs="Times New Roman"/>
                <w:lang w:val="ka-GE" w:eastAsia="ru-RU"/>
              </w:rPr>
              <w:t>,   ველში</w:t>
            </w:r>
            <w:r w:rsidR="002A6D88" w:rsidRPr="00510005">
              <w:rPr>
                <w:rFonts w:ascii="Sylfaen" w:eastAsia="Times New Roman" w:hAnsi="Sylfaen" w:cs="Times New Roman"/>
                <w:lang w:val="ka-GE" w:eastAsia="ru-RU"/>
              </w:rPr>
              <w:t xml:space="preserve"> „</w:t>
            </w:r>
            <w:r w:rsidRPr="00510005">
              <w:rPr>
                <w:rFonts w:ascii="Sylfaen" w:eastAsia="Times New Roman" w:hAnsi="Sylfaen" w:cs="Times New Roman"/>
                <w:lang w:val="ka-GE" w:eastAsia="ru-RU"/>
              </w:rPr>
              <w:t>იურიდიული ცნობარი“</w:t>
            </w:r>
            <w:r w:rsidRPr="00510005">
              <w:rPr>
                <w:rFonts w:ascii="Sylfaen" w:eastAsia="Times New Roman" w:hAnsi="Sylfaen" w:cs="Sylfaen"/>
                <w:lang w:val="ka-GE" w:eastAsia="ru-RU"/>
              </w:rPr>
              <w:t>)</w:t>
            </w:r>
          </w:p>
          <w:p w14:paraId="434FD60F" w14:textId="77777777" w:rsidR="00A64BAA" w:rsidRPr="00510005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</w:p>
          <w:p w14:paraId="68D3C30E" w14:textId="77777777" w:rsidR="00A64BAA" w:rsidRPr="00510005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 w:eastAsia="ru-RU"/>
              </w:rPr>
            </w:pP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510005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510005" w:rsidRPr="00510005" w14:paraId="7182B27B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97F" w14:textId="77777777" w:rsidR="00A64BAA" w:rsidRPr="00510005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510005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პერსონალური მონაცემების დამუშავებაზ</w:t>
            </w:r>
            <w:r w:rsidRPr="00510005">
              <w:rPr>
                <w:rFonts w:ascii="Sylfaen" w:eastAsia="Calibri" w:hAnsi="Sylfaen" w:cs="Sylfaen"/>
                <w:b/>
                <w:bCs/>
                <w:lang w:val="ka-GE"/>
              </w:rPr>
              <w:t>ე</w:t>
            </w:r>
            <w:r w:rsidRPr="00510005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აპლიკანტის</w:t>
            </w:r>
          </w:p>
          <w:p w14:paraId="5203A94C" w14:textId="77777777" w:rsidR="00A64BAA" w:rsidRPr="00510005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10005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  <w:r w:rsidRPr="00510005">
              <w:rPr>
                <w:rFonts w:ascii="Sylfaen" w:eastAsia="Times New Roman" w:hAnsi="Sylfaen" w:cs="Sylfaen"/>
                <w:sz w:val="24"/>
                <w:szCs w:val="24"/>
                <w:u w:val="single"/>
                <w:lang w:val="ka-GE" w:eastAsia="ka-GE"/>
              </w:rPr>
              <w:t>(შემდეგში - მონაცემთა სუბიექტი)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510005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წერილობითი</w:t>
            </w:r>
            <w:r w:rsidRPr="00510005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/>
              </w:rPr>
              <w:t xml:space="preserve"> </w:t>
            </w:r>
            <w:r w:rsidRPr="00510005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თანხმობა </w:t>
            </w:r>
          </w:p>
        </w:tc>
      </w:tr>
      <w:tr w:rsidR="00510005" w:rsidRPr="00510005" w14:paraId="52A9F687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BC6" w14:textId="765BC143" w:rsidR="00A64BAA" w:rsidRPr="00510005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</w:pP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="002A6D88"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„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პერსონალურ მონაცემთა დაცვის შესახებ’’ საქართველოს კანონის და </w:t>
            </w:r>
            <w:r w:rsidR="002A6D88"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„</w:t>
            </w:r>
            <w:proofErr w:type="spellStart"/>
            <w:r w:rsidRPr="00510005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ბსუ</w:t>
            </w:r>
            <w:proofErr w:type="spellEnd"/>
            <w:r w:rsidRPr="00510005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-ში პერსონალურ მონაცემთა დაცვის პოლიტიკის“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მოთხოვნათა დაცვით დამუშავდეს მისი პერსონალური მონაცემები (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სახელი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გვარი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პირადი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ელფოსტის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ტელეფონის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510005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510005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51000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საცხოვრებელი მისამართი, ფოტო</w:t>
            </w:r>
            <w:r w:rsidR="005C464D" w:rsidRPr="0051000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 მიღებული განათლება, ჩაბარებული საკვალიფიკაციო გამოცდის შედეგები),</w:t>
            </w:r>
            <w:r w:rsidR="00445076" w:rsidRPr="0051000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ამ განცხადებაში აღნიშნუ</w:t>
            </w:r>
            <w:r w:rsidR="00445076"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ლ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პროგრამაზე </w:t>
            </w:r>
            <w:r w:rsidR="00445076"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ჩარიცხვის მიზნებისათვის 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და პროგრამაზე ჩარიცხვის შემდეგ, პროგრამის სასწავლო პროცესის მიზნებისათვის.</w:t>
            </w:r>
          </w:p>
          <w:p w14:paraId="08FE84C6" w14:textId="78BA5A14" w:rsidR="00A64BAA" w:rsidRPr="00510005" w:rsidRDefault="00A64BAA" w:rsidP="00A64BAA">
            <w:pPr>
              <w:shd w:val="clear" w:color="auto" w:fill="FFFFFF"/>
              <w:spacing w:after="225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რომ ინფორმირებულია 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შენახვის ვადების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თაობაზე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,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კერძოდ, მისი პერსონალური მონაცემები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დამუშავდება და შეინახება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მოთხოვნის განხილვა-დამუშავების,</w:t>
            </w:r>
            <w:r w:rsidR="00445076"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აპლიკანტთან საგანმანათლებლო მომსახურების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ხელშეკრულების გაფორმების და პროგრამაზე ჩარიცხვის შემთხვევაში</w:t>
            </w:r>
            <w:r w:rsidR="00445076"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, ასევე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სასწავლო პროცესთან დაკავშირებული (საგანმანათლებლო მომსახურება) სამართლებრივი ურთიერთობის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პროცესში მონაცემების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დამუშავების ლეგიტიმური მიზნის მისაღწევად აუცილებელი დროით, ბსუ-ს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სამართლებრივი აქტებით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და საქართველოს კანონმდებლობით განსაზღვრული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ვადით და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წესით. </w:t>
            </w:r>
          </w:p>
          <w:p w14:paraId="27384B3D" w14:textId="77777777" w:rsidR="00A64BAA" w:rsidRPr="00510005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</w:pP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>აპლიკანტი (მონაცემთა სუბიექტი)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ინფორმირებულია მონაცემთა სუბიექტის უფლებების შესახებ,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რაც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მათ შორის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გულისხმობს უფლებამოსილებას, მიიღოს ინფორმაცია მის შესახებ ბსუ-ს მიერ დამუშავებულ მონაცემებზე, მოითხოვოს მათი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გასწორება, განახლება, დამატება, დაბლოკვა, წაშლა ან განადგურებ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ა,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თუ აღნიშნული მონაცემები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 xml:space="preserve">არასრულია, არაზუსტია, არ არის განახლებული ან მათი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lastRenderedPageBreak/>
              <w:t>შეგროვება და დამუშავება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განხორციელდა </w:t>
            </w:r>
            <w:r w:rsidRPr="00510005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,,პერსონალურ მონაცემთა დაცვის შესახებ“ საქართველოს </w:t>
            </w:r>
            <w:r w:rsidRPr="00510005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კანონის მოთხოვნათა დარღვევით.</w:t>
            </w:r>
          </w:p>
          <w:p w14:paraId="35AB3C8D" w14:textId="77777777" w:rsidR="00A64BAA" w:rsidRPr="00510005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</w:p>
          <w:p w14:paraId="053EBB74" w14:textId="77777777" w:rsidR="00A64BAA" w:rsidRPr="00510005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51000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510005" w:rsidRPr="00510005" w14:paraId="4EE70F7C" w14:textId="77777777" w:rsidTr="00B12243">
        <w:trPr>
          <w:trHeight w:val="46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8B62" w14:textId="77777777" w:rsidR="00A64BAA" w:rsidRPr="00510005" w:rsidRDefault="00A64BAA" w:rsidP="00A64BA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iCs/>
                <w:lang w:val="ka-GE"/>
              </w:rPr>
            </w:pPr>
            <w:r w:rsidRPr="00510005">
              <w:rPr>
                <w:rFonts w:ascii="Sylfaen" w:eastAsia="Calibri" w:hAnsi="Sylfaen" w:cs="Sylfaen"/>
                <w:b/>
                <w:iCs/>
                <w:lang w:val="ka-GE"/>
              </w:rPr>
              <w:lastRenderedPageBreak/>
              <w:t>აპლიკანტის განცხადებაზე თანდართული დოკუმენტები</w:t>
            </w:r>
          </w:p>
        </w:tc>
      </w:tr>
      <w:tr w:rsidR="00510005" w:rsidRPr="00510005" w14:paraId="16CC52D4" w14:textId="77777777" w:rsidTr="002A6D88">
        <w:trPr>
          <w:trHeight w:val="222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808B" w14:textId="60C2FBD5" w:rsidR="00671056" w:rsidRPr="00510005" w:rsidRDefault="00A64BAA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bookmarkStart w:id="1" w:name="_Hlk224045057"/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პირადობის მოწმობის (ან პასპორტის) ას</w:t>
            </w:r>
            <w:r w:rsidR="00671056"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ლი;</w:t>
            </w:r>
          </w:p>
          <w:bookmarkEnd w:id="1"/>
          <w:p w14:paraId="37D2CDE4" w14:textId="77777777" w:rsidR="00671056" w:rsidRPr="00510005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დოკუმენტი </w:t>
            </w:r>
            <w:r w:rsidRPr="00510005">
              <w:rPr>
                <w:sz w:val="20"/>
                <w:szCs w:val="20"/>
                <w:lang w:val="ka-GE"/>
              </w:rPr>
              <w:t>(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დიპლომის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Pr="00510005">
              <w:rPr>
                <w:sz w:val="20"/>
                <w:szCs w:val="20"/>
                <w:lang w:val="ka-GE"/>
              </w:rPr>
              <w:t>);</w:t>
            </w:r>
          </w:p>
          <w:p w14:paraId="4FBDE3C5" w14:textId="39122A3E" w:rsidR="00671056" w:rsidRPr="00510005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მაძიებლის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მოწმობის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510005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510005">
              <w:rPr>
                <w:sz w:val="20"/>
                <w:szCs w:val="20"/>
                <w:lang w:val="ka-GE"/>
              </w:rPr>
              <w:t>/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Pr="00510005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Pr="00510005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 ფარმაცევტული საქმიანობის რეგულირების სააგენტოს ოფიციალურ ვებგვერდზე განთავსებული ინფორმაცია, ერთიანი საკვალიფიკაციო გამოცდის ჩაბარებისა და შედეგის აღიარების შესახებ;</w:t>
            </w:r>
          </w:p>
          <w:p w14:paraId="4C23E212" w14:textId="77777777" w:rsidR="00671056" w:rsidRPr="00510005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ავტობიოგრაფია</w:t>
            </w:r>
            <w:r w:rsidRPr="00510005">
              <w:rPr>
                <w:sz w:val="20"/>
                <w:szCs w:val="20"/>
                <w:lang w:val="ka-GE"/>
              </w:rPr>
              <w:t xml:space="preserve"> (</w:t>
            </w:r>
            <w:r w:rsidRPr="00510005">
              <w:rPr>
                <w:rFonts w:asciiTheme="minorHAnsi" w:hAnsiTheme="minorHAnsi"/>
                <w:sz w:val="20"/>
                <w:szCs w:val="20"/>
                <w:lang w:val="en-US"/>
              </w:rPr>
              <w:t>cv</w:t>
            </w:r>
            <w:r w:rsidRPr="00510005">
              <w:rPr>
                <w:sz w:val="20"/>
                <w:szCs w:val="20"/>
              </w:rPr>
              <w:t>);</w:t>
            </w:r>
          </w:p>
          <w:p w14:paraId="4D06BEA3" w14:textId="183EE10B" w:rsidR="00A64BAA" w:rsidRPr="00510005" w:rsidRDefault="00671056" w:rsidP="00A64BA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ფოტოსურათი</w:t>
            </w:r>
            <w:r w:rsidRPr="00510005">
              <w:rPr>
                <w:sz w:val="20"/>
                <w:szCs w:val="20"/>
                <w:lang w:val="ka-GE"/>
              </w:rPr>
              <w:t xml:space="preserve"> </w:t>
            </w:r>
            <w:r w:rsidR="001E19F9" w:rsidRPr="00510005">
              <w:rPr>
                <w:sz w:val="20"/>
                <w:szCs w:val="20"/>
                <w:lang w:val="ka-GE"/>
              </w:rPr>
              <w:t>(</w:t>
            </w:r>
            <w:r w:rsidRPr="00510005">
              <w:rPr>
                <w:sz w:val="20"/>
                <w:szCs w:val="20"/>
                <w:lang w:val="ka-GE"/>
              </w:rPr>
              <w:t>3</w:t>
            </w:r>
            <w:r w:rsidRPr="00510005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510005">
              <w:rPr>
                <w:sz w:val="20"/>
                <w:szCs w:val="20"/>
              </w:rPr>
              <w:t>4</w:t>
            </w:r>
            <w:r w:rsidR="001E19F9" w:rsidRPr="00510005">
              <w:rPr>
                <w:rFonts w:asciiTheme="minorHAnsi" w:hAnsiTheme="minorHAnsi"/>
                <w:sz w:val="20"/>
                <w:szCs w:val="20"/>
                <w:lang w:val="ka-GE"/>
              </w:rPr>
              <w:t>)</w:t>
            </w:r>
            <w:r w:rsidRPr="00510005">
              <w:rPr>
                <w:sz w:val="20"/>
                <w:szCs w:val="20"/>
              </w:rPr>
              <w:t xml:space="preserve"> </w:t>
            </w:r>
            <w:r w:rsidR="001E19F9" w:rsidRPr="00510005">
              <w:rPr>
                <w:rFonts w:asciiTheme="minorHAnsi" w:hAnsiTheme="minorHAnsi"/>
                <w:sz w:val="20"/>
                <w:szCs w:val="20"/>
                <w:lang w:val="ka-GE"/>
              </w:rPr>
              <w:t>-</w:t>
            </w:r>
            <w:r w:rsidRPr="00510005">
              <w:rPr>
                <w:sz w:val="20"/>
                <w:szCs w:val="20"/>
                <w:lang w:val="ka-GE"/>
              </w:rPr>
              <w:t xml:space="preserve"> 2</w:t>
            </w:r>
            <w:r w:rsidRPr="00510005">
              <w:rPr>
                <w:sz w:val="20"/>
                <w:szCs w:val="20"/>
                <w:lang w:val="en-US"/>
              </w:rPr>
              <w:t xml:space="preserve"> </w:t>
            </w:r>
            <w:r w:rsidRPr="00510005"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  <w:r w:rsidR="002A6D88" w:rsidRPr="00510005">
              <w:rPr>
                <w:sz w:val="20"/>
                <w:szCs w:val="20"/>
                <w:lang w:val="ka-GE"/>
              </w:rPr>
              <w:t>.</w:t>
            </w:r>
          </w:p>
        </w:tc>
      </w:tr>
      <w:tr w:rsidR="00510005" w:rsidRPr="00510005" w14:paraId="0CDBCC7D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9CD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val="ka-GE" w:eastAsia="ru-RU"/>
              </w:rPr>
            </w:pPr>
            <w:r w:rsidRPr="00510005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განცხადების წარმოდგენის თარიღი </w:t>
            </w:r>
            <w:r w:rsidRPr="00510005">
              <w:rPr>
                <w:rFonts w:ascii="Sylfaen" w:eastAsia="Times New Roman" w:hAnsi="Sylfaen" w:cs="Sylfaen"/>
                <w:lang w:val="ka-GE" w:eastAsia="ru-RU"/>
              </w:rPr>
              <w:t>(რიცხვი, თვე, წელი)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C72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510005" w:rsidRPr="00510005" w14:paraId="207D24D7" w14:textId="77777777" w:rsidTr="00B12243">
        <w:trPr>
          <w:trHeight w:val="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09D" w14:textId="77777777" w:rsidR="00A64BAA" w:rsidRPr="00510005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510005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აპლიკანტის ხელმოწერა:   </w:t>
            </w:r>
          </w:p>
          <w:p w14:paraId="355E92A2" w14:textId="77777777" w:rsidR="00A64BAA" w:rsidRPr="00510005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466" w14:textId="77777777" w:rsidR="00A64BAA" w:rsidRPr="00510005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bookmarkEnd w:id="0"/>
    </w:tbl>
    <w:p w14:paraId="0942BBF0" w14:textId="60308E0C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ru-RU"/>
        </w:rPr>
      </w:pPr>
    </w:p>
    <w:p w14:paraId="41C6547A" w14:textId="70A3984C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F167C7E" w14:textId="2CB2C25E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0D76CC2" w14:textId="43743BCC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26DB79" w14:textId="36BE8D0B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735C1E7" w14:textId="745C8BC3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1D6AB7AC" w14:textId="2214F077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6F21805" w14:textId="50904045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8FE89B5" w14:textId="77777777" w:rsidR="00A64BAA" w:rsidRPr="00510005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085593" w14:textId="729A9D3A" w:rsidR="00C74472" w:rsidRPr="00483EC8" w:rsidRDefault="00C74472" w:rsidP="00483EC8">
      <w:pPr>
        <w:jc w:val="both"/>
        <w:rPr>
          <w:rFonts w:ascii="Sylfaen" w:hAnsi="Sylfaen"/>
          <w:b/>
          <w:bCs/>
          <w:lang w:val="ka-GE"/>
        </w:rPr>
      </w:pPr>
    </w:p>
    <w:sectPr w:rsidR="00C74472" w:rsidRPr="00483EC8" w:rsidSect="001076BB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414"/>
    <w:multiLevelType w:val="hybridMultilevel"/>
    <w:tmpl w:val="32B0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50A9"/>
    <w:multiLevelType w:val="hybridMultilevel"/>
    <w:tmpl w:val="D362EA8C"/>
    <w:lvl w:ilvl="0" w:tplc="E7B839B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color w:val="385623" w:themeColor="accent6" w:themeShade="8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3A18"/>
    <w:multiLevelType w:val="hybridMultilevel"/>
    <w:tmpl w:val="A92444C2"/>
    <w:lvl w:ilvl="0" w:tplc="178836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3530F"/>
    <w:multiLevelType w:val="hybridMultilevel"/>
    <w:tmpl w:val="FE96852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0BF6"/>
    <w:multiLevelType w:val="multilevel"/>
    <w:tmpl w:val="0E1804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09415E"/>
    <w:multiLevelType w:val="hybridMultilevel"/>
    <w:tmpl w:val="C91E0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23095"/>
    <w:multiLevelType w:val="hybridMultilevel"/>
    <w:tmpl w:val="256E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A3356"/>
    <w:multiLevelType w:val="hybridMultilevel"/>
    <w:tmpl w:val="90DAA108"/>
    <w:lvl w:ilvl="0" w:tplc="8B442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72"/>
    <w:rsid w:val="000D2ECE"/>
    <w:rsid w:val="001076BB"/>
    <w:rsid w:val="001E19F9"/>
    <w:rsid w:val="00256654"/>
    <w:rsid w:val="00267372"/>
    <w:rsid w:val="002A554B"/>
    <w:rsid w:val="002A6D88"/>
    <w:rsid w:val="00445076"/>
    <w:rsid w:val="00483EC8"/>
    <w:rsid w:val="004E3DD5"/>
    <w:rsid w:val="00510005"/>
    <w:rsid w:val="00557703"/>
    <w:rsid w:val="005724EC"/>
    <w:rsid w:val="005C464D"/>
    <w:rsid w:val="005F37C9"/>
    <w:rsid w:val="00627535"/>
    <w:rsid w:val="00654908"/>
    <w:rsid w:val="00671056"/>
    <w:rsid w:val="007A380D"/>
    <w:rsid w:val="0082332A"/>
    <w:rsid w:val="00875512"/>
    <w:rsid w:val="008B5FDA"/>
    <w:rsid w:val="00956D91"/>
    <w:rsid w:val="009662E4"/>
    <w:rsid w:val="00A17791"/>
    <w:rsid w:val="00A220A1"/>
    <w:rsid w:val="00A64BAA"/>
    <w:rsid w:val="00AC3EFA"/>
    <w:rsid w:val="00B7435A"/>
    <w:rsid w:val="00BC152A"/>
    <w:rsid w:val="00BF3C39"/>
    <w:rsid w:val="00C47486"/>
    <w:rsid w:val="00C74472"/>
    <w:rsid w:val="00C830EC"/>
    <w:rsid w:val="00D84374"/>
    <w:rsid w:val="00DE2CC7"/>
    <w:rsid w:val="00F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D772"/>
  <w15:chartTrackingRefBased/>
  <w15:docId w15:val="{B36E5216-4104-4301-B58B-52A6F7B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B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BB"/>
    <w:pPr>
      <w:spacing w:after="0" w:line="240" w:lineRule="auto"/>
      <w:ind w:left="708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076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DD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DD5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2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27</cp:revision>
  <dcterms:created xsi:type="dcterms:W3CDTF">2026-02-21T19:06:00Z</dcterms:created>
  <dcterms:modified xsi:type="dcterms:W3CDTF">2026-03-10T14:07:00Z</dcterms:modified>
</cp:coreProperties>
</file>